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A1" w:rsidRPr="004102F6" w:rsidRDefault="006174A1" w:rsidP="006174A1">
      <w:pPr>
        <w:spacing w:line="276" w:lineRule="auto"/>
        <w:jc w:val="center"/>
        <w:rPr>
          <w:rFonts w:cs="B Mitra"/>
          <w:sz w:val="22"/>
          <w:szCs w:val="22"/>
          <w:rtl/>
          <w:lang w:bidi="fa-IR"/>
        </w:rPr>
      </w:pPr>
    </w:p>
    <w:p w:rsidR="006174A1" w:rsidRDefault="006174A1" w:rsidP="006174A1">
      <w:pPr>
        <w:spacing w:line="276" w:lineRule="auto"/>
        <w:contextualSpacing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4102F6">
        <w:rPr>
          <w:rFonts w:cs="B Mitra" w:hint="cs"/>
          <w:b/>
          <w:bCs/>
          <w:sz w:val="26"/>
          <w:szCs w:val="26"/>
          <w:rtl/>
          <w:lang w:bidi="fa-IR"/>
        </w:rPr>
        <w:t>ارزیابی جلسات مشاوره فردی و گروهی استاد مشاور توسط مسئول اساتید مشاور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95"/>
        <w:gridCol w:w="990"/>
        <w:gridCol w:w="1080"/>
        <w:gridCol w:w="990"/>
      </w:tblGrid>
      <w:tr w:rsidR="006174A1" w:rsidRPr="004102F6" w:rsidTr="007062F8">
        <w:trPr>
          <w:jc w:val="center"/>
        </w:trPr>
        <w:tc>
          <w:tcPr>
            <w:tcW w:w="5895" w:type="dxa"/>
            <w:shd w:val="clear" w:color="auto" w:fill="F2F2F2" w:themeFill="background1" w:themeFillShade="F2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موضوع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بله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نسبتا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خیر</w:t>
            </w:r>
          </w:p>
        </w:tc>
      </w:tr>
      <w:tr w:rsidR="006174A1" w:rsidRPr="004102F6" w:rsidTr="007062F8">
        <w:trPr>
          <w:jc w:val="center"/>
        </w:trPr>
        <w:tc>
          <w:tcPr>
            <w:tcW w:w="5895" w:type="dxa"/>
          </w:tcPr>
          <w:p w:rsidR="006174A1" w:rsidRPr="004102F6" w:rsidRDefault="006174A1" w:rsidP="007062F8">
            <w:pPr>
              <w:spacing w:line="276" w:lineRule="auto"/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گزارشهای مشاوره گروهی و فردی روزانه اول، دوم، سوم، ... ثبت شده است.</w:t>
            </w:r>
          </w:p>
        </w:tc>
        <w:tc>
          <w:tcPr>
            <w:tcW w:w="99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6174A1" w:rsidRPr="004102F6" w:rsidTr="007062F8">
        <w:trPr>
          <w:jc w:val="center"/>
        </w:trPr>
        <w:tc>
          <w:tcPr>
            <w:tcW w:w="5895" w:type="dxa"/>
          </w:tcPr>
          <w:p w:rsidR="006174A1" w:rsidRPr="004102F6" w:rsidRDefault="006174A1" w:rsidP="007062F8">
            <w:pPr>
              <w:spacing w:line="276" w:lineRule="auto"/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محورهای کلی مشاوره مشخص شده است.</w:t>
            </w:r>
          </w:p>
        </w:tc>
        <w:tc>
          <w:tcPr>
            <w:tcW w:w="99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6174A1" w:rsidRPr="004102F6" w:rsidTr="007062F8">
        <w:trPr>
          <w:jc w:val="center"/>
        </w:trPr>
        <w:tc>
          <w:tcPr>
            <w:tcW w:w="5895" w:type="dxa"/>
          </w:tcPr>
          <w:p w:rsidR="006174A1" w:rsidRPr="004102F6" w:rsidRDefault="006174A1" w:rsidP="007062F8">
            <w:pPr>
              <w:spacing w:line="276" w:lineRule="auto"/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توصیه های لازم به دانشجویان داده شده است.</w:t>
            </w:r>
          </w:p>
        </w:tc>
        <w:tc>
          <w:tcPr>
            <w:tcW w:w="99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6174A1" w:rsidRPr="004102F6" w:rsidTr="007062F8">
        <w:trPr>
          <w:jc w:val="center"/>
        </w:trPr>
        <w:tc>
          <w:tcPr>
            <w:tcW w:w="5895" w:type="dxa"/>
          </w:tcPr>
          <w:p w:rsidR="006174A1" w:rsidRPr="004102F6" w:rsidRDefault="006174A1" w:rsidP="007062F8">
            <w:pPr>
              <w:spacing w:line="276" w:lineRule="auto"/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جهت مشاوره های تخصصی تر ارجاع به مراکز مربوطه شده است.</w:t>
            </w:r>
          </w:p>
        </w:tc>
        <w:tc>
          <w:tcPr>
            <w:tcW w:w="99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6174A1" w:rsidRPr="004102F6" w:rsidTr="007062F8">
        <w:trPr>
          <w:jc w:val="center"/>
        </w:trPr>
        <w:tc>
          <w:tcPr>
            <w:tcW w:w="5895" w:type="dxa"/>
          </w:tcPr>
          <w:p w:rsidR="006174A1" w:rsidRPr="004102F6" w:rsidRDefault="006174A1" w:rsidP="007062F8">
            <w:pPr>
              <w:spacing w:line="276" w:lineRule="auto"/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از مراکز درمانی یا مشاوره ایی بازخورد گرفته شده است.</w:t>
            </w:r>
          </w:p>
        </w:tc>
        <w:tc>
          <w:tcPr>
            <w:tcW w:w="99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6174A1" w:rsidRPr="004102F6" w:rsidTr="007062F8">
        <w:trPr>
          <w:jc w:val="center"/>
        </w:trPr>
        <w:tc>
          <w:tcPr>
            <w:tcW w:w="5895" w:type="dxa"/>
          </w:tcPr>
          <w:p w:rsidR="006174A1" w:rsidRPr="004102F6" w:rsidRDefault="006174A1" w:rsidP="007062F8">
            <w:pPr>
              <w:spacing w:line="276" w:lineRule="auto"/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جهت حل مشکل دانشجو پیگیری لازم انجام شده است.</w:t>
            </w:r>
          </w:p>
        </w:tc>
        <w:tc>
          <w:tcPr>
            <w:tcW w:w="99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6174A1" w:rsidRPr="004102F6" w:rsidTr="007062F8">
        <w:trPr>
          <w:jc w:val="center"/>
        </w:trPr>
        <w:tc>
          <w:tcPr>
            <w:tcW w:w="5895" w:type="dxa"/>
          </w:tcPr>
          <w:p w:rsidR="006174A1" w:rsidRPr="004102F6" w:rsidRDefault="006174A1" w:rsidP="007062F8">
            <w:pPr>
              <w:spacing w:line="276" w:lineRule="auto"/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گزارش مربوط به مشکل دانشجو به مسول اساتید مشاور و معاون آموزشی دانشکده ارسال شده است.</w:t>
            </w:r>
          </w:p>
        </w:tc>
        <w:tc>
          <w:tcPr>
            <w:tcW w:w="99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6174A1" w:rsidRPr="004102F6" w:rsidTr="007062F8">
        <w:trPr>
          <w:jc w:val="center"/>
        </w:trPr>
        <w:tc>
          <w:tcPr>
            <w:tcW w:w="5895" w:type="dxa"/>
          </w:tcPr>
          <w:p w:rsidR="006174A1" w:rsidRPr="004102F6" w:rsidRDefault="006174A1" w:rsidP="007062F8">
            <w:pPr>
              <w:spacing w:line="276" w:lineRule="auto"/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در صورت گرفتن مرخصی یا استراحت به علت بیماری یا مشکلات دیگر با دانشجو در ارتباط می باشد.</w:t>
            </w:r>
          </w:p>
        </w:tc>
        <w:tc>
          <w:tcPr>
            <w:tcW w:w="99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</w:tcPr>
          <w:p w:rsidR="006174A1" w:rsidRPr="004102F6" w:rsidRDefault="006174A1" w:rsidP="007062F8">
            <w:pPr>
              <w:spacing w:line="276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6174A1" w:rsidRPr="004102F6" w:rsidRDefault="006174A1" w:rsidP="006174A1">
      <w:pPr>
        <w:spacing w:before="100" w:beforeAutospacing="1" w:after="100" w:afterAutospacing="1"/>
        <w:contextualSpacing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6174A1" w:rsidRPr="004102F6" w:rsidRDefault="006174A1" w:rsidP="006174A1">
      <w:pPr>
        <w:spacing w:before="100" w:beforeAutospacing="1" w:after="100" w:afterAutospacing="1"/>
        <w:contextualSpacing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6174A1" w:rsidRPr="004102F6" w:rsidRDefault="006174A1" w:rsidP="006174A1">
      <w:pPr>
        <w:spacing w:before="100" w:beforeAutospacing="1" w:after="100" w:afterAutospacing="1"/>
        <w:contextualSpacing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6174A1" w:rsidRPr="004102F6" w:rsidRDefault="006174A1" w:rsidP="006174A1">
      <w:pPr>
        <w:spacing w:before="100" w:beforeAutospacing="1" w:after="100" w:afterAutospacing="1"/>
        <w:contextualSpacing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0F297E" w:rsidRDefault="006174A1">
      <w:bookmarkStart w:id="0" w:name="_GoBack"/>
      <w:bookmarkEnd w:id="0"/>
    </w:p>
    <w:sectPr w:rsidR="000F29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A1"/>
    <w:rsid w:val="000D1DF0"/>
    <w:rsid w:val="003A3A08"/>
    <w:rsid w:val="004D19A9"/>
    <w:rsid w:val="006174A1"/>
    <w:rsid w:val="006770A0"/>
    <w:rsid w:val="00E8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E413AF-2F11-487B-9E9B-36259E3C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4A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hosseinmirzaei</dc:creator>
  <cp:keywords/>
  <dc:description/>
  <cp:lastModifiedBy>zahra hosseinmirzaei</cp:lastModifiedBy>
  <cp:revision>1</cp:revision>
  <dcterms:created xsi:type="dcterms:W3CDTF">2022-12-28T06:40:00Z</dcterms:created>
  <dcterms:modified xsi:type="dcterms:W3CDTF">2022-12-28T06:40:00Z</dcterms:modified>
</cp:coreProperties>
</file>