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6"/>
          <w:szCs w:val="26"/>
          <w:rtl/>
        </w:rPr>
      </w:pPr>
      <w:r>
        <w:rPr>
          <w:rFonts w:ascii="B Titr,Bold" w:cs="B Titr,Bold" w:hint="cs"/>
          <w:b/>
          <w:bCs/>
          <w:color w:val="FF0000"/>
          <w:sz w:val="26"/>
          <w:szCs w:val="26"/>
          <w:rtl/>
        </w:rPr>
        <w:t>کارشناس</w:t>
      </w:r>
      <w:r>
        <w:rPr>
          <w:rFonts w:ascii="B Titr,Bold" w:cs="B Titr,Bold"/>
          <w:b/>
          <w:bCs/>
          <w:color w:val="FF0000"/>
          <w:sz w:val="26"/>
          <w:szCs w:val="26"/>
        </w:rPr>
        <w:t xml:space="preserve"> </w:t>
      </w:r>
      <w:r>
        <w:rPr>
          <w:rFonts w:ascii="B Titr,Bold" w:cs="B Titr,Bold" w:hint="cs"/>
          <w:b/>
          <w:bCs/>
          <w:color w:val="FF0000"/>
          <w:sz w:val="26"/>
          <w:szCs w:val="26"/>
          <w:rtl/>
        </w:rPr>
        <w:t xml:space="preserve">گروه پرستاری : فاطمه علوی 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6"/>
          <w:szCs w:val="26"/>
          <w:rtl/>
        </w:rPr>
      </w:pP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6"/>
          <w:szCs w:val="26"/>
          <w:rtl/>
        </w:rPr>
      </w:pPr>
      <w:r>
        <w:rPr>
          <w:rFonts w:ascii="B Titr,Bold" w:cs="B Titr,Bold" w:hint="cs"/>
          <w:b/>
          <w:bCs/>
          <w:color w:val="FF0000"/>
          <w:sz w:val="26"/>
          <w:szCs w:val="26"/>
          <w:rtl/>
        </w:rPr>
        <w:t>شرح</w:t>
      </w:r>
      <w:r>
        <w:rPr>
          <w:rFonts w:ascii="B Titr,Bold" w:cs="B Titr,Bold"/>
          <w:b/>
          <w:bCs/>
          <w:color w:val="FF0000"/>
          <w:sz w:val="26"/>
          <w:szCs w:val="26"/>
        </w:rPr>
        <w:t xml:space="preserve"> </w:t>
      </w:r>
      <w:r>
        <w:rPr>
          <w:rFonts w:ascii="B Titr,Bold" w:cs="B Titr,Bold" w:hint="cs"/>
          <w:b/>
          <w:bCs/>
          <w:color w:val="FF0000"/>
          <w:sz w:val="26"/>
          <w:szCs w:val="26"/>
          <w:rtl/>
        </w:rPr>
        <w:t>وظایف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Titr,Bold" w:cs="B Titr,Bold"/>
          <w:b/>
          <w:bCs/>
          <w:color w:val="FF0000"/>
          <w:sz w:val="26"/>
          <w:szCs w:val="26"/>
        </w:rPr>
      </w:pP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هماهن گسازی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کلیه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فعالیت های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با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مدیران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هماهنگی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تنظیم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جلسات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صورتجلسات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درون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برون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تعیین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ساعت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مناسب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جهت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برگزاری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جلسات</w:t>
      </w:r>
    </w:p>
    <w:p w:rsidR="001D0EDC" w:rsidRPr="00A44A94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برقراری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تماس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با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مؤسسات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مراکز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مختلف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به منظور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هماهنگی</w:t>
      </w:r>
      <w:r>
        <w:rPr>
          <w:rFonts w:ascii="B Mitra" w:cs="B Mitra"/>
          <w:color w:val="000000"/>
          <w:sz w:val="26"/>
          <w:szCs w:val="26"/>
        </w:rPr>
        <w:t xml:space="preserve"> / </w:t>
      </w:r>
      <w:r>
        <w:rPr>
          <w:rFonts w:ascii="B Mitra" w:cs="B Mitra" w:hint="cs"/>
          <w:color w:val="000000"/>
          <w:sz w:val="26"/>
          <w:szCs w:val="26"/>
          <w:rtl/>
        </w:rPr>
        <w:t>تشکیل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جلسات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برون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>
        <w:rPr>
          <w:rFonts w:ascii="B Mitra" w:cs="B Mitra" w:hint="cs"/>
          <w:color w:val="000000"/>
          <w:sz w:val="26"/>
          <w:szCs w:val="26"/>
          <w:rtl/>
        </w:rPr>
        <w:t>گروهی</w:t>
      </w:r>
      <w:r>
        <w:rPr>
          <w:rFonts w:ascii="B Mitra" w:cs="B Mitra"/>
          <w:color w:val="000000"/>
          <w:sz w:val="26"/>
          <w:szCs w:val="26"/>
        </w:rPr>
        <w:t xml:space="preserve"> )</w:t>
      </w:r>
      <w:r>
        <w:rPr>
          <w:rFonts w:ascii="B Mitra" w:cs="B Mitra" w:hint="cs"/>
          <w:color w:val="000000"/>
          <w:sz w:val="26"/>
          <w:szCs w:val="26"/>
          <w:rtl/>
        </w:rPr>
        <w:t>که</w:t>
      </w:r>
      <w:proofErr w:type="gramEnd"/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لازمه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آن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داشتن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دفترچه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تلفن</w:t>
      </w:r>
      <w:r>
        <w:rPr>
          <w:rFonts w:ascii="B Mitra" w:cs="B Mitra"/>
          <w:color w:val="000000"/>
          <w:sz w:val="26"/>
          <w:szCs w:val="26"/>
        </w:rPr>
        <w:t>/</w:t>
      </w:r>
      <w:r>
        <w:rPr>
          <w:rFonts w:ascii="B Mitra" w:cs="B Mitra" w:hint="cs"/>
          <w:color w:val="000000"/>
          <w:sz w:val="26"/>
          <w:szCs w:val="26"/>
          <w:rtl/>
        </w:rPr>
        <w:t>فکس کاملی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از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مسئولان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افراد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ذیربط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دانشجویان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تحصیلات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تکمیلی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است</w:t>
      </w:r>
      <w:r>
        <w:rPr>
          <w:rFonts w:ascii="B Mitra" w:cs="B Mitra"/>
          <w:color w:val="000000"/>
          <w:sz w:val="26"/>
          <w:szCs w:val="26"/>
        </w:rPr>
        <w:t xml:space="preserve">( 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تنظیم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هماهنگی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برنامه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ملاقاتها،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تنظیم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لیست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متقاضیان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ملاقات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با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مدیر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/ </w:t>
      </w:r>
      <w:r>
        <w:rPr>
          <w:rFonts w:ascii="B Mitra" w:cs="B Mitra" w:hint="cs"/>
          <w:color w:val="000000"/>
          <w:sz w:val="26"/>
          <w:szCs w:val="26"/>
          <w:rtl/>
        </w:rPr>
        <w:t>اعضای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تعیین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ساعت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مناسب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تهیه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تنظیم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گزارشات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لازم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پیرامون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مطالب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وقایع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مهم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روزانه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جهت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ارائه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مدیر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تهیه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تنظیم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گزارشات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لازم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پیرامون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مطالب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وقایع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مهم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روزانه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جهت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ارائه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مدیر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ابلاغ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پیگیری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مکاتبات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افراد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واحدهای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ذیربط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حفظ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نگهداری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مستندات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 های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آموزشی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برحسب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نیاز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/ </w:t>
      </w:r>
      <w:r>
        <w:rPr>
          <w:rFonts w:ascii="B Mitra" w:cs="B Mitra" w:hint="cs"/>
          <w:color w:val="000000"/>
          <w:sz w:val="26"/>
          <w:szCs w:val="26"/>
          <w:rtl/>
        </w:rPr>
        <w:t>مدیر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مربوطه،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از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جمله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یک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نسخه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از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لاگ بوک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فرم های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کارآموزی گروه</w:t>
      </w:r>
    </w:p>
    <w:p w:rsidR="001D0EDC" w:rsidRPr="00A44A94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دریافت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فرم های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تنظیم شده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حق التدریس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اساتید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داخلی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مدعو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از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واحد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حسابداری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پاکت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دربسته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به صورت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محرمانه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جمع آوری مستندات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موردنیاز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واحد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proofErr w:type="gramStart"/>
      <w:r>
        <w:rPr>
          <w:rFonts w:ascii="B Mitra" w:cs="B Mitra" w:hint="cs"/>
          <w:color w:val="000000"/>
          <w:sz w:val="26"/>
          <w:szCs w:val="26"/>
          <w:rtl/>
        </w:rPr>
        <w:t>حسابداری</w:t>
      </w:r>
      <w:r>
        <w:rPr>
          <w:rFonts w:ascii="B Mitra" w:cs="B Mitra"/>
          <w:color w:val="000000"/>
          <w:sz w:val="26"/>
          <w:szCs w:val="26"/>
        </w:rPr>
        <w:t xml:space="preserve"> )</w:t>
      </w:r>
      <w:r>
        <w:rPr>
          <w:rFonts w:ascii="B Mitra" w:cs="B Mitra" w:hint="cs"/>
          <w:color w:val="000000"/>
          <w:sz w:val="26"/>
          <w:szCs w:val="26"/>
          <w:rtl/>
        </w:rPr>
        <w:t>نظیر</w:t>
      </w:r>
      <w:proofErr w:type="gramEnd"/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پیگیری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امضاء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قرارداد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توسط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مدرس،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دریافت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پرینت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حساب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آخرین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حکم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کارگزینی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مدرس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مربوطه</w:t>
      </w:r>
      <w:r>
        <w:rPr>
          <w:rFonts w:ascii="B Mitra" w:cs="B Mitra"/>
          <w:color w:val="000000"/>
          <w:sz w:val="26"/>
          <w:szCs w:val="26"/>
        </w:rPr>
        <w:t>(</w:t>
      </w:r>
      <w:r>
        <w:rPr>
          <w:rFonts w:ascii="B Mitra" w:cs="B Mitra" w:hint="cs"/>
          <w:color w:val="000000"/>
          <w:sz w:val="26"/>
          <w:szCs w:val="26"/>
          <w:rtl/>
        </w:rPr>
        <w:t xml:space="preserve"> وعودت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مستندات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پاکت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بسته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واحد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حسابداری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پیگیری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امضاء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فرم های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مختلف،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توسط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مدیران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اساتید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اطلا ع رسانی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تبادل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اطلاعات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بین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مدیر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اعضای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نصب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اطلاعیه های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گروههای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آموزشی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بورد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اساس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درخواست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مدیر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انجام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اقدامات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لازم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زمینه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برقراری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ارتباط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تلفنی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مدیر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/ </w:t>
      </w:r>
      <w:r>
        <w:rPr>
          <w:rFonts w:ascii="B Mitra" w:cs="B Mitra" w:hint="cs"/>
          <w:color w:val="000000"/>
          <w:sz w:val="26"/>
          <w:szCs w:val="26"/>
          <w:rtl/>
        </w:rPr>
        <w:t>اعضای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با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مراکز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مؤسسات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مختلف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تبادل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فایل،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نامه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و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تکالیف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دانشجویان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بین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اساتید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با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دانشجویان</w:t>
      </w:r>
    </w:p>
    <w:p w:rsidR="001D0EDC" w:rsidRDefault="001D0EDC" w:rsidP="001D0EDC">
      <w:pPr>
        <w:autoSpaceDE w:val="0"/>
        <w:autoSpaceDN w:val="0"/>
        <w:adjustRightInd w:val="0"/>
        <w:spacing w:after="0" w:line="240" w:lineRule="auto"/>
        <w:rPr>
          <w:rFonts w:ascii="B Mitra" w:cs="B Mitra"/>
          <w:color w:val="000000"/>
          <w:sz w:val="18"/>
          <w:szCs w:val="18"/>
          <w:rtl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B Mitra" w:cs="B Mitra" w:hint="cs"/>
          <w:color w:val="000000"/>
          <w:sz w:val="26"/>
          <w:szCs w:val="26"/>
          <w:rtl/>
        </w:rPr>
        <w:t>پیگیری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درخواست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تجهیزات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ارجاع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شده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توسط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مدیر</w:t>
      </w:r>
      <w:r>
        <w:rPr>
          <w:rFonts w:ascii="B Mitra" w:cs="B Mitra"/>
          <w:color w:val="000000"/>
          <w:sz w:val="26"/>
          <w:szCs w:val="26"/>
        </w:rPr>
        <w:t xml:space="preserve"> / </w:t>
      </w:r>
      <w:r>
        <w:rPr>
          <w:rFonts w:ascii="B Mitra" w:cs="B Mitra" w:hint="cs"/>
          <w:color w:val="000000"/>
          <w:sz w:val="26"/>
          <w:szCs w:val="26"/>
          <w:rtl/>
        </w:rPr>
        <w:t>اعضای</w:t>
      </w:r>
      <w:r>
        <w:rPr>
          <w:rFonts w:ascii="B Mitra" w:cs="B Mitra"/>
          <w:color w:val="000000"/>
          <w:sz w:val="26"/>
          <w:szCs w:val="26"/>
        </w:rPr>
        <w:t xml:space="preserve"> </w:t>
      </w:r>
      <w:r>
        <w:rPr>
          <w:rFonts w:ascii="B Mitra" w:cs="B Mitra" w:hint="cs"/>
          <w:color w:val="000000"/>
          <w:sz w:val="26"/>
          <w:szCs w:val="26"/>
          <w:rtl/>
        </w:rPr>
        <w:t>گروه</w:t>
      </w:r>
    </w:p>
    <w:p w:rsidR="000F297E" w:rsidRPr="001D0EDC" w:rsidRDefault="001E30B5" w:rsidP="001D0EDC">
      <w:pPr>
        <w:bidi w:val="0"/>
        <w:rPr>
          <w:rFonts w:ascii="B Mitra" w:cs="B Mitra"/>
          <w:color w:val="000000"/>
          <w:sz w:val="18"/>
          <w:szCs w:val="18"/>
        </w:rPr>
      </w:pPr>
      <w:bookmarkStart w:id="0" w:name="_GoBack"/>
      <w:bookmarkEnd w:id="0"/>
    </w:p>
    <w:sectPr w:rsidR="000F297E" w:rsidRPr="001D0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C"/>
    <w:rsid w:val="000D1DF0"/>
    <w:rsid w:val="001D0EDC"/>
    <w:rsid w:val="001E30B5"/>
    <w:rsid w:val="003A3A08"/>
    <w:rsid w:val="004D19A9"/>
    <w:rsid w:val="006770A0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D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DC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hosseinmirzaei</dc:creator>
  <cp:lastModifiedBy>zahra hosseinmirzaei</cp:lastModifiedBy>
  <cp:revision>2</cp:revision>
  <dcterms:created xsi:type="dcterms:W3CDTF">2023-06-06T05:51:00Z</dcterms:created>
  <dcterms:modified xsi:type="dcterms:W3CDTF">2023-06-06T05:51:00Z</dcterms:modified>
</cp:coreProperties>
</file>