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38" w:rsidRDefault="00271338" w:rsidP="00271338">
      <w:pPr>
        <w:contextualSpacing/>
        <w:jc w:val="center"/>
        <w:rPr>
          <w:rFonts w:cs="B Mitra"/>
          <w:b/>
          <w:bCs/>
          <w:sz w:val="26"/>
          <w:szCs w:val="26"/>
          <w:lang w:bidi="fa-IR"/>
        </w:rPr>
      </w:pPr>
    </w:p>
    <w:p w:rsidR="00271338" w:rsidRPr="004102F6" w:rsidRDefault="00271338" w:rsidP="00271338">
      <w:pPr>
        <w:contextualSpacing/>
        <w:jc w:val="center"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b/>
          <w:bCs/>
          <w:sz w:val="26"/>
          <w:szCs w:val="26"/>
          <w:rtl/>
          <w:lang w:bidi="fa-IR"/>
        </w:rPr>
        <w:t>پرسشنامه اطلاعات تحصیلی دانشجو: فرم شماره (2)</w:t>
      </w:r>
      <w:r w:rsidRPr="004102F6">
        <w:rPr>
          <w:rFonts w:cs="B Mitra" w:hint="cs"/>
          <w:sz w:val="26"/>
          <w:szCs w:val="26"/>
          <w:rtl/>
          <w:lang w:bidi="fa-IR"/>
        </w:rPr>
        <w:t xml:space="preserve"> </w:t>
      </w:r>
      <w:r w:rsidRPr="004102F6">
        <w:rPr>
          <w:rFonts w:ascii="IranNastaliq" w:hAnsi="IranNastaliq" w:cs="B Mitra" w:hint="cs"/>
          <w:color w:val="000000"/>
          <w:sz w:val="26"/>
          <w:szCs w:val="26"/>
          <w:rtl/>
          <w:lang w:bidi="fa-IR"/>
        </w:rPr>
        <w:t xml:space="preserve"> </w:t>
      </w:r>
    </w:p>
    <w:p w:rsidR="00271338" w:rsidRPr="004102F6" w:rsidRDefault="00271338" w:rsidP="00271338">
      <w:pPr>
        <w:contextualSpacing/>
        <w:jc w:val="center"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</w:p>
    <w:p w:rsidR="00271338" w:rsidRPr="004102F6" w:rsidRDefault="00271338" w:rsidP="00271338">
      <w:pPr>
        <w:contextualSpacing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  <w:r w:rsidRPr="004102F6">
        <w:rPr>
          <w:rFonts w:ascii="IranNastaliq" w:hAnsi="IranNastaliq" w:cs="B Mitra" w:hint="cs"/>
          <w:color w:val="000000"/>
          <w:sz w:val="26"/>
          <w:szCs w:val="26"/>
          <w:rtl/>
          <w:lang w:bidi="fa-IR"/>
        </w:rPr>
        <w:t xml:space="preserve">     همکار محترم استاد مشاور </w:t>
      </w:r>
    </w:p>
    <w:p w:rsidR="00271338" w:rsidRPr="004102F6" w:rsidRDefault="00271338" w:rsidP="00271338">
      <w:pPr>
        <w:contextualSpacing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  <w:r w:rsidRPr="004102F6">
        <w:rPr>
          <w:rFonts w:ascii="IranNastaliq" w:hAnsi="IranNastaliq" w:cs="B Mitra" w:hint="cs"/>
          <w:color w:val="000000"/>
          <w:sz w:val="26"/>
          <w:szCs w:val="26"/>
          <w:rtl/>
          <w:lang w:bidi="fa-IR"/>
        </w:rPr>
        <w:t>لطفا جداول زیر را با توجه به مشخصات ثبت شده در سامانه سما و اطلاعات تحصیل دانشجویان از مسئول آموزش تکمیل نمایید.</w:t>
      </w:r>
    </w:p>
    <w:p w:rsidR="00271338" w:rsidRPr="004102F6" w:rsidRDefault="00271338" w:rsidP="00271338">
      <w:pPr>
        <w:contextualSpacing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88"/>
        <w:gridCol w:w="3719"/>
        <w:gridCol w:w="4843"/>
      </w:tblGrid>
      <w:tr w:rsidR="00271338" w:rsidRPr="004102F6" w:rsidTr="007062F8">
        <w:trPr>
          <w:jc w:val="center"/>
        </w:trPr>
        <w:tc>
          <w:tcPr>
            <w:tcW w:w="1694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دانشجو:</w:t>
            </w:r>
          </w:p>
        </w:tc>
        <w:tc>
          <w:tcPr>
            <w:tcW w:w="1436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رشته تحصیلی:</w:t>
            </w:r>
          </w:p>
        </w:tc>
        <w:tc>
          <w:tcPr>
            <w:tcW w:w="1870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مقطع تحصیلی:</w:t>
            </w:r>
          </w:p>
        </w:tc>
      </w:tr>
      <w:tr w:rsidR="00271338" w:rsidRPr="004102F6" w:rsidTr="007062F8">
        <w:trPr>
          <w:jc w:val="center"/>
        </w:trPr>
        <w:tc>
          <w:tcPr>
            <w:tcW w:w="1694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  <w:tc>
          <w:tcPr>
            <w:tcW w:w="1436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سال ورود: </w:t>
            </w:r>
          </w:p>
        </w:tc>
        <w:tc>
          <w:tcPr>
            <w:tcW w:w="1870" w:type="pct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نیمسال تحصیلی:</w:t>
            </w:r>
          </w:p>
        </w:tc>
      </w:tr>
      <w:tr w:rsidR="00271338" w:rsidRPr="004102F6" w:rsidTr="007062F8">
        <w:trPr>
          <w:jc w:val="center"/>
        </w:trPr>
        <w:tc>
          <w:tcPr>
            <w:tcW w:w="5000" w:type="pct"/>
            <w:gridSpan w:val="3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رتبه دانشجو در دوره ( اول تا سوم) و استعدادهای درخشان:                             معدل کل دانشجو: </w:t>
            </w:r>
          </w:p>
        </w:tc>
      </w:tr>
      <w:tr w:rsidR="00271338" w:rsidRPr="004102F6" w:rsidTr="007062F8">
        <w:trPr>
          <w:jc w:val="center"/>
        </w:trPr>
        <w:tc>
          <w:tcPr>
            <w:tcW w:w="5000" w:type="pct"/>
            <w:gridSpan w:val="3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دانشجو از نظر شاهد، ایثارگر و غیره ...</w:t>
            </w:r>
          </w:p>
        </w:tc>
      </w:tr>
      <w:tr w:rsidR="00271338" w:rsidRPr="004102F6" w:rsidTr="007062F8">
        <w:trPr>
          <w:jc w:val="center"/>
        </w:trPr>
        <w:tc>
          <w:tcPr>
            <w:tcW w:w="5000" w:type="pct"/>
            <w:gridSpan w:val="3"/>
          </w:tcPr>
          <w:p w:rsidR="00271338" w:rsidRPr="004102F6" w:rsidRDefault="00271338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تحصیلی از نظر حضور و غیبت ( مرخصی تحصیلی ، استعلاجی، تعلیق و غیره):</w:t>
            </w:r>
          </w:p>
        </w:tc>
      </w:tr>
    </w:tbl>
    <w:p w:rsidR="00271338" w:rsidRPr="004102F6" w:rsidRDefault="00271338" w:rsidP="00271338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tbl>
      <w:tblPr>
        <w:bidiVisual/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086"/>
        <w:gridCol w:w="1080"/>
        <w:gridCol w:w="1080"/>
        <w:gridCol w:w="1080"/>
        <w:gridCol w:w="900"/>
        <w:gridCol w:w="1074"/>
        <w:gridCol w:w="1800"/>
        <w:gridCol w:w="1530"/>
      </w:tblGrid>
      <w:tr w:rsidR="00271338" w:rsidRPr="004102F6" w:rsidTr="007062F8">
        <w:trPr>
          <w:jc w:val="center"/>
        </w:trPr>
        <w:tc>
          <w:tcPr>
            <w:tcW w:w="894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سال تحصیلی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نیمسال تحصیلی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تعداد واحد</w:t>
            </w:r>
          </w:p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اخذ شده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تعداد واحد</w:t>
            </w:r>
          </w:p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قبولی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تعداد واحد مردودی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معدل</w:t>
            </w:r>
          </w:p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نیمسال</w:t>
            </w:r>
          </w:p>
        </w:tc>
        <w:tc>
          <w:tcPr>
            <w:tcW w:w="1074" w:type="dxa"/>
            <w:shd w:val="clear" w:color="auto" w:fill="E6E6E6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تعداد واحدهای ناتمام</w:t>
            </w:r>
          </w:p>
        </w:tc>
        <w:tc>
          <w:tcPr>
            <w:tcW w:w="1800" w:type="dxa"/>
            <w:shd w:val="clear" w:color="auto" w:fill="E6E6E6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وضعیت نیمسال (مشروط، مرخصی تحصیلی، ارفاقی)</w:t>
            </w:r>
          </w:p>
        </w:tc>
        <w:tc>
          <w:tcPr>
            <w:tcW w:w="1530" w:type="dxa"/>
            <w:shd w:val="clear" w:color="auto" w:fill="E6E6E6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  <w:lang w:bidi="fa-IR"/>
              </w:rPr>
              <w:t>دروس افتاده عمومی/اختصاصی</w:t>
            </w: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271338" w:rsidRPr="004102F6" w:rsidTr="007062F8">
        <w:trPr>
          <w:jc w:val="center"/>
        </w:trPr>
        <w:tc>
          <w:tcPr>
            <w:tcW w:w="89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4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</w:tcPr>
          <w:p w:rsidR="00271338" w:rsidRPr="004102F6" w:rsidRDefault="00271338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  <w:lang w:bidi="fa-IR"/>
              </w:rPr>
            </w:pPr>
          </w:p>
        </w:tc>
      </w:tr>
    </w:tbl>
    <w:p w:rsidR="000F297E" w:rsidRDefault="00271338">
      <w:bookmarkStart w:id="0" w:name="_GoBack"/>
      <w:bookmarkEnd w:id="0"/>
    </w:p>
    <w:sectPr w:rsidR="000F297E" w:rsidSect="002713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38"/>
    <w:rsid w:val="000D1DF0"/>
    <w:rsid w:val="00271338"/>
    <w:rsid w:val="003A3A08"/>
    <w:rsid w:val="004D19A9"/>
    <w:rsid w:val="006770A0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89183"/>
  <w15:chartTrackingRefBased/>
  <w15:docId w15:val="{79AE1777-4951-4996-904D-5D42E3B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2022-12-28T06:43:00Z</dcterms:created>
  <dcterms:modified xsi:type="dcterms:W3CDTF">2022-12-28T06:43:00Z</dcterms:modified>
</cp:coreProperties>
</file>