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C4DF" w14:textId="4AE086EA" w:rsidR="002C136F" w:rsidRDefault="002C136F" w:rsidP="004B6D21">
      <w:pPr>
        <w:rPr>
          <w:rFonts w:eastAsia="Calibri"/>
          <w:rtl/>
        </w:rPr>
      </w:pPr>
    </w:p>
    <w:p w14:paraId="22A4A630" w14:textId="4899F07E" w:rsidR="00AB7637" w:rsidRDefault="00AB7637" w:rsidP="00AB7637">
      <w:pPr>
        <w:jc w:val="center"/>
        <w:rPr>
          <w:rFonts w:asciiTheme="majorBidi" w:hAnsiTheme="majorBidi" w:cs="B Titr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 xml:space="preserve">کارنامه </w:t>
      </w:r>
      <w:r w:rsidRPr="00BE3076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 xml:space="preserve">توانمندسازی </w:t>
      </w:r>
      <w:r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>اعضای گروه آموزشی .....</w:t>
      </w:r>
    </w:p>
    <w:p w14:paraId="54ABDC6F" w14:textId="77777777" w:rsidR="00AB7637" w:rsidRDefault="00AB7637" w:rsidP="00AB7637">
      <w:pPr>
        <w:jc w:val="center"/>
        <w:rPr>
          <w:rFonts w:asciiTheme="majorBidi" w:hAnsiTheme="majorBidi"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"/>
        <w:gridCol w:w="2158"/>
        <w:gridCol w:w="1540"/>
        <w:gridCol w:w="1541"/>
        <w:gridCol w:w="1541"/>
        <w:gridCol w:w="1541"/>
      </w:tblGrid>
      <w:tr w:rsidR="00AB7637" w14:paraId="11750ED7" w14:textId="77777777" w:rsidTr="00AB7637">
        <w:tc>
          <w:tcPr>
            <w:tcW w:w="921" w:type="dxa"/>
            <w:shd w:val="clear" w:color="auto" w:fill="FFF2CC" w:themeFill="accent4" w:themeFillTint="33"/>
          </w:tcPr>
          <w:p w14:paraId="561C7971" w14:textId="667A7AEA" w:rsidR="00AB7637" w:rsidRPr="00AB7637" w:rsidRDefault="00AB7637" w:rsidP="00AB7637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AB7637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1D6BD233" w14:textId="77A7173C" w:rsidR="00AB7637" w:rsidRPr="00AB7637" w:rsidRDefault="00AB7637" w:rsidP="00AB7637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AB7637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540" w:type="dxa"/>
            <w:shd w:val="clear" w:color="auto" w:fill="FFF2CC" w:themeFill="accent4" w:themeFillTint="33"/>
          </w:tcPr>
          <w:p w14:paraId="4C6BA274" w14:textId="26E44489" w:rsidR="00AB7637" w:rsidRPr="00AB7637" w:rsidRDefault="00AB7637" w:rsidP="00AB7637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AB7637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نام کارگاه</w:t>
            </w:r>
            <w:bookmarkStart w:id="0" w:name="_GoBack"/>
            <w:bookmarkEnd w:id="0"/>
          </w:p>
        </w:tc>
        <w:tc>
          <w:tcPr>
            <w:tcW w:w="1541" w:type="dxa"/>
            <w:shd w:val="clear" w:color="auto" w:fill="FFF2CC" w:themeFill="accent4" w:themeFillTint="33"/>
          </w:tcPr>
          <w:p w14:paraId="58441142" w14:textId="565A1997" w:rsidR="00AB7637" w:rsidRPr="00AB7637" w:rsidRDefault="00AB7637" w:rsidP="00AB7637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AB7637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تاریخ برگزاری</w:t>
            </w:r>
          </w:p>
        </w:tc>
        <w:tc>
          <w:tcPr>
            <w:tcW w:w="1541" w:type="dxa"/>
            <w:shd w:val="clear" w:color="auto" w:fill="FFF2CC" w:themeFill="accent4" w:themeFillTint="33"/>
          </w:tcPr>
          <w:p w14:paraId="77AF635B" w14:textId="212158A0" w:rsidR="00AB7637" w:rsidRPr="00AB7637" w:rsidRDefault="00AB7637" w:rsidP="00AB7637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AB7637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محل برگزاری</w:t>
            </w:r>
          </w:p>
        </w:tc>
        <w:tc>
          <w:tcPr>
            <w:tcW w:w="1541" w:type="dxa"/>
            <w:shd w:val="clear" w:color="auto" w:fill="FFF2CC" w:themeFill="accent4" w:themeFillTint="33"/>
          </w:tcPr>
          <w:p w14:paraId="4656F801" w14:textId="381746EE" w:rsidR="00AB7637" w:rsidRPr="00AB7637" w:rsidRDefault="00AB7637" w:rsidP="00AB7637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AB7637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تعداد ساعت/ امتیاز</w:t>
            </w:r>
          </w:p>
        </w:tc>
      </w:tr>
      <w:tr w:rsidR="00AB7637" w14:paraId="6DD491C1" w14:textId="77777777" w:rsidTr="00AB7637">
        <w:tc>
          <w:tcPr>
            <w:tcW w:w="921" w:type="dxa"/>
          </w:tcPr>
          <w:p w14:paraId="52C704BA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8" w:type="dxa"/>
          </w:tcPr>
          <w:p w14:paraId="380D3D5F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14:paraId="6EF82B44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41A0D407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379FA6A9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51F2E1FD" w14:textId="1E838C0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B7637" w14:paraId="1BF6D56E" w14:textId="77777777" w:rsidTr="00AB7637">
        <w:tc>
          <w:tcPr>
            <w:tcW w:w="921" w:type="dxa"/>
          </w:tcPr>
          <w:p w14:paraId="0EE89A11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8" w:type="dxa"/>
          </w:tcPr>
          <w:p w14:paraId="0C6B48E2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14:paraId="0AD7BD41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11840E1B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041F7A47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121DCAB9" w14:textId="02C96B21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B7637" w14:paraId="0911F53D" w14:textId="77777777" w:rsidTr="00AB7637">
        <w:tc>
          <w:tcPr>
            <w:tcW w:w="921" w:type="dxa"/>
          </w:tcPr>
          <w:p w14:paraId="6766959B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8" w:type="dxa"/>
          </w:tcPr>
          <w:p w14:paraId="6586416F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14:paraId="6A892F44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2BE72BC8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69C03F2B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5E875698" w14:textId="46A2AC7E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B7637" w14:paraId="3A972E6E" w14:textId="77777777" w:rsidTr="00AB7637">
        <w:tc>
          <w:tcPr>
            <w:tcW w:w="921" w:type="dxa"/>
          </w:tcPr>
          <w:p w14:paraId="10F9EDD8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8" w:type="dxa"/>
          </w:tcPr>
          <w:p w14:paraId="5F263249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14:paraId="57640AE9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3403782B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49F005EA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0425D634" w14:textId="0F444AA3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B7637" w14:paraId="1D66B0B3" w14:textId="77777777" w:rsidTr="00AB7637">
        <w:tc>
          <w:tcPr>
            <w:tcW w:w="921" w:type="dxa"/>
          </w:tcPr>
          <w:p w14:paraId="54DD0BE0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8" w:type="dxa"/>
          </w:tcPr>
          <w:p w14:paraId="3F1D6904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14:paraId="665293B8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08F9EECF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12262026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774B436D" w14:textId="181FAC6A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B7637" w14:paraId="625EC334" w14:textId="77777777" w:rsidTr="00AB7637">
        <w:tc>
          <w:tcPr>
            <w:tcW w:w="921" w:type="dxa"/>
          </w:tcPr>
          <w:p w14:paraId="07957F80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8" w:type="dxa"/>
          </w:tcPr>
          <w:p w14:paraId="0D48F505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14:paraId="42EC780A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04C5EC75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71FFE511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380CE94B" w14:textId="5BAC09C6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B7637" w14:paraId="2C069512" w14:textId="77777777" w:rsidTr="00AB7637">
        <w:tc>
          <w:tcPr>
            <w:tcW w:w="921" w:type="dxa"/>
          </w:tcPr>
          <w:p w14:paraId="68737D60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8" w:type="dxa"/>
          </w:tcPr>
          <w:p w14:paraId="319DC3C3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14:paraId="0C6BDB4C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20C8A2B7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04E46240" w14:textId="77777777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4C17117C" w14:textId="0103ABD9" w:rsidR="00AB7637" w:rsidRDefault="00AB7637" w:rsidP="00AB763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0CB883EF" w14:textId="1DAA268B" w:rsidR="00AB7637" w:rsidRDefault="00AB7637" w:rsidP="00AB7637">
      <w:pPr>
        <w:jc w:val="center"/>
        <w:rPr>
          <w:rFonts w:asciiTheme="majorBidi" w:hAnsiTheme="majorBidi" w:cs="B Titr"/>
          <w:b/>
          <w:bCs/>
          <w:sz w:val="28"/>
          <w:szCs w:val="28"/>
          <w:rtl/>
          <w:lang w:bidi="fa-IR"/>
        </w:rPr>
      </w:pPr>
    </w:p>
    <w:p w14:paraId="23956E3E" w14:textId="77777777" w:rsidR="00AB7637" w:rsidRPr="004B6D21" w:rsidRDefault="00AB7637" w:rsidP="00AB7637">
      <w:pPr>
        <w:jc w:val="center"/>
        <w:rPr>
          <w:rFonts w:eastAsia="Calibri"/>
          <w:rtl/>
        </w:rPr>
      </w:pPr>
    </w:p>
    <w:sectPr w:rsidR="00AB7637" w:rsidRPr="004B6D21" w:rsidSect="00AB7637">
      <w:headerReference w:type="default" r:id="rId8"/>
      <w:footerReference w:type="default" r:id="rId9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7275" w14:textId="77777777" w:rsidR="00936A76" w:rsidRDefault="00936A76" w:rsidP="00B645F1">
      <w:r>
        <w:separator/>
      </w:r>
    </w:p>
  </w:endnote>
  <w:endnote w:type="continuationSeparator" w:id="0">
    <w:p w14:paraId="1427C06A" w14:textId="77777777" w:rsidR="00936A76" w:rsidRDefault="00936A76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6CB5C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Pr="00024460">
      <w:rPr>
        <w:rFonts w:ascii="Georgia" w:hAnsi="Georgia" w:cstheme="majorBidi"/>
        <w:color w:val="000000" w:themeColor="text1"/>
        <w:sz w:val="18"/>
        <w:szCs w:val="18"/>
      </w:rPr>
      <w:t>Shahrekord</w:t>
    </w:r>
    <w:proofErr w:type="spellEnd"/>
    <w:r w:rsidRPr="00024460">
      <w:rPr>
        <w:rFonts w:ascii="Georgia" w:hAnsi="Georgia" w:cstheme="majorBidi"/>
        <w:color w:val="000000" w:themeColor="text1"/>
        <w:sz w:val="18"/>
        <w:szCs w:val="18"/>
      </w:rPr>
      <w:t xml:space="preserve"> University of Medical Sciences, School of Nursing and Midwifery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8D658" w14:textId="77777777" w:rsidR="00936A76" w:rsidRDefault="00936A76" w:rsidP="00B645F1">
      <w:r>
        <w:separator/>
      </w:r>
    </w:p>
  </w:footnote>
  <w:footnote w:type="continuationSeparator" w:id="0">
    <w:p w14:paraId="4D2B6865" w14:textId="77777777" w:rsidR="00936A76" w:rsidRDefault="00936A76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6A76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637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3C3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1F77D"/>
  <w15:docId w15:val="{626A04CE-B38F-4E9D-812F-805F209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159C-478B-4172-914C-6A12D166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 hosseinmirzaei</cp:lastModifiedBy>
  <cp:revision>10</cp:revision>
  <cp:lastPrinted>2021-08-15T15:24:00Z</cp:lastPrinted>
  <dcterms:created xsi:type="dcterms:W3CDTF">2022-10-01T10:27:00Z</dcterms:created>
  <dcterms:modified xsi:type="dcterms:W3CDTF">2022-11-21T05:40:00Z</dcterms:modified>
</cp:coreProperties>
</file>